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730" w14:textId="7FFBE284" w:rsidR="002C7E4A" w:rsidRPr="006007E3" w:rsidRDefault="00066972" w:rsidP="006007E3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20</w:t>
      </w:r>
      <w:r w:rsidR="00884021">
        <w:rPr>
          <w:rFonts w:ascii="Century Gothic" w:hAnsi="Century Gothic"/>
          <w:b/>
          <w:sz w:val="32"/>
          <w:szCs w:val="32"/>
          <w:u w:val="single"/>
        </w:rPr>
        <w:t>2</w:t>
      </w:r>
      <w:r w:rsidR="006D7791">
        <w:rPr>
          <w:rFonts w:ascii="Century Gothic" w:hAnsi="Century Gothic"/>
          <w:b/>
          <w:sz w:val="32"/>
          <w:szCs w:val="32"/>
          <w:u w:val="single"/>
        </w:rPr>
        <w:t>3</w:t>
      </w:r>
      <w:r w:rsidR="00A001E7" w:rsidRPr="006007E3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FA24A4" w:rsidRPr="006007E3">
        <w:rPr>
          <w:rFonts w:ascii="Century Gothic" w:hAnsi="Century Gothic"/>
          <w:b/>
          <w:sz w:val="32"/>
          <w:szCs w:val="32"/>
          <w:u w:val="single"/>
        </w:rPr>
        <w:t>GRADUATION</w:t>
      </w:r>
      <w:r w:rsidR="00807507" w:rsidRPr="006007E3">
        <w:rPr>
          <w:rFonts w:ascii="Century Gothic" w:hAnsi="Century Gothic"/>
          <w:b/>
          <w:sz w:val="32"/>
          <w:szCs w:val="32"/>
          <w:u w:val="single"/>
        </w:rPr>
        <w:t xml:space="preserve"> COMMENCEM</w:t>
      </w:r>
      <w:r w:rsidR="000045D2" w:rsidRPr="006007E3">
        <w:rPr>
          <w:rFonts w:ascii="Century Gothic" w:hAnsi="Century Gothic"/>
          <w:b/>
          <w:sz w:val="32"/>
          <w:szCs w:val="32"/>
          <w:u w:val="single"/>
        </w:rPr>
        <w:t>E</w:t>
      </w:r>
      <w:r w:rsidR="00807507" w:rsidRPr="006007E3">
        <w:rPr>
          <w:rFonts w:ascii="Century Gothic" w:hAnsi="Century Gothic"/>
          <w:b/>
          <w:sz w:val="32"/>
          <w:szCs w:val="32"/>
          <w:u w:val="single"/>
        </w:rPr>
        <w:t>NT</w:t>
      </w:r>
      <w:r w:rsidR="00341300" w:rsidRPr="006007E3">
        <w:rPr>
          <w:rFonts w:ascii="Century Gothic" w:hAnsi="Century Gothic"/>
          <w:b/>
          <w:sz w:val="28"/>
          <w:szCs w:val="28"/>
          <w:u w:val="single"/>
        </w:rPr>
        <w:t xml:space="preserve"> - Frequently Asked Questions</w:t>
      </w:r>
    </w:p>
    <w:p w14:paraId="4B314E42" w14:textId="401B2855" w:rsidR="00FA24A4" w:rsidRPr="006007E3" w:rsidRDefault="00FA24A4" w:rsidP="00FA24A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b/>
          <w:sz w:val="20"/>
          <w:szCs w:val="20"/>
          <w:u w:val="single"/>
        </w:rPr>
        <w:t>WHEN</w:t>
      </w:r>
      <w:r w:rsidRPr="006007E3">
        <w:rPr>
          <w:rFonts w:ascii="Century Gothic" w:hAnsi="Century Gothic"/>
          <w:b/>
          <w:sz w:val="20"/>
          <w:szCs w:val="20"/>
        </w:rPr>
        <w:t>:</w:t>
      </w:r>
      <w:r w:rsidR="006007E3" w:rsidRPr="006007E3">
        <w:rPr>
          <w:rFonts w:ascii="Century Gothic" w:hAnsi="Century Gothic"/>
          <w:sz w:val="20"/>
          <w:szCs w:val="20"/>
        </w:rPr>
        <w:t xml:space="preserve">  </w:t>
      </w:r>
      <w:r w:rsidR="00884021">
        <w:rPr>
          <w:rFonts w:ascii="Century Gothic" w:hAnsi="Century Gothic"/>
          <w:sz w:val="20"/>
          <w:szCs w:val="20"/>
        </w:rPr>
        <w:t>Wednesday</w:t>
      </w:r>
      <w:r w:rsidR="006007E3" w:rsidRPr="006007E3">
        <w:rPr>
          <w:rFonts w:ascii="Century Gothic" w:hAnsi="Century Gothic"/>
          <w:sz w:val="20"/>
          <w:szCs w:val="20"/>
        </w:rPr>
        <w:t xml:space="preserve">, </w:t>
      </w:r>
      <w:r w:rsidR="00884021">
        <w:rPr>
          <w:rFonts w:ascii="Century Gothic" w:hAnsi="Century Gothic"/>
          <w:sz w:val="20"/>
          <w:szCs w:val="20"/>
        </w:rPr>
        <w:t>June 1</w:t>
      </w:r>
      <w:r w:rsidR="006007E3" w:rsidRPr="006007E3">
        <w:rPr>
          <w:rFonts w:ascii="Century Gothic" w:hAnsi="Century Gothic"/>
          <w:sz w:val="20"/>
          <w:szCs w:val="20"/>
        </w:rPr>
        <w:t xml:space="preserve">, </w:t>
      </w:r>
      <w:r w:rsidR="004B5FEF" w:rsidRPr="006007E3">
        <w:rPr>
          <w:rFonts w:ascii="Century Gothic" w:hAnsi="Century Gothic"/>
          <w:sz w:val="20"/>
          <w:szCs w:val="20"/>
        </w:rPr>
        <w:t>at 1</w:t>
      </w:r>
      <w:r w:rsidR="001E0895" w:rsidRPr="006007E3">
        <w:rPr>
          <w:rFonts w:ascii="Century Gothic" w:hAnsi="Century Gothic"/>
          <w:sz w:val="20"/>
          <w:szCs w:val="20"/>
        </w:rPr>
        <w:t>:00 p.m.</w:t>
      </w:r>
      <w:r w:rsidR="00D76E94" w:rsidRPr="006007E3">
        <w:rPr>
          <w:rFonts w:ascii="Century Gothic" w:hAnsi="Century Gothic"/>
          <w:sz w:val="20"/>
          <w:szCs w:val="20"/>
        </w:rPr>
        <w:t xml:space="preserve"> </w:t>
      </w:r>
      <w:r w:rsidR="00807507" w:rsidRPr="006007E3">
        <w:rPr>
          <w:rFonts w:ascii="Century Gothic" w:hAnsi="Century Gothic"/>
          <w:sz w:val="20"/>
          <w:szCs w:val="20"/>
        </w:rPr>
        <w:t>Grad</w:t>
      </w:r>
      <w:r w:rsidR="004B5FEF" w:rsidRPr="006007E3">
        <w:rPr>
          <w:rFonts w:ascii="Century Gothic" w:hAnsi="Century Gothic"/>
          <w:sz w:val="20"/>
          <w:szCs w:val="20"/>
        </w:rPr>
        <w:t>uates should plan to arrive by 12:00</w:t>
      </w:r>
      <w:r w:rsidR="001E0895" w:rsidRPr="006007E3">
        <w:rPr>
          <w:rFonts w:ascii="Century Gothic" w:hAnsi="Century Gothic"/>
          <w:sz w:val="20"/>
          <w:szCs w:val="20"/>
        </w:rPr>
        <w:t xml:space="preserve"> p.m.</w:t>
      </w:r>
      <w:r w:rsidR="004B5FEF" w:rsidRPr="006007E3">
        <w:rPr>
          <w:rFonts w:ascii="Century Gothic" w:hAnsi="Century Gothic"/>
          <w:sz w:val="20"/>
          <w:szCs w:val="20"/>
        </w:rPr>
        <w:t xml:space="preserve"> </w:t>
      </w:r>
      <w:r w:rsidR="00807507" w:rsidRPr="006007E3">
        <w:rPr>
          <w:rFonts w:ascii="Century Gothic" w:hAnsi="Century Gothic"/>
          <w:sz w:val="20"/>
          <w:szCs w:val="20"/>
        </w:rPr>
        <w:t>and assemble in the gym.</w:t>
      </w:r>
      <w:r w:rsidR="00857A87" w:rsidRPr="006007E3">
        <w:rPr>
          <w:rFonts w:ascii="Century Gothic" w:hAnsi="Century Gothic"/>
          <w:sz w:val="20"/>
          <w:szCs w:val="20"/>
        </w:rPr>
        <w:t xml:space="preserve">  All graduates</w:t>
      </w:r>
      <w:r w:rsidR="00857A87" w:rsidRPr="006007E3">
        <w:rPr>
          <w:rFonts w:ascii="Century Gothic" w:hAnsi="Century Gothic"/>
          <w:b/>
          <w:sz w:val="20"/>
          <w:szCs w:val="20"/>
        </w:rPr>
        <w:t xml:space="preserve"> must</w:t>
      </w:r>
      <w:r w:rsidR="00857A87" w:rsidRPr="006007E3">
        <w:rPr>
          <w:rFonts w:ascii="Century Gothic" w:hAnsi="Century Gothic"/>
          <w:sz w:val="20"/>
          <w:szCs w:val="20"/>
        </w:rPr>
        <w:t xml:space="preserve"> </w:t>
      </w:r>
      <w:r w:rsidR="000933DD">
        <w:rPr>
          <w:rFonts w:ascii="Century Gothic" w:hAnsi="Century Gothic"/>
          <w:sz w:val="20"/>
          <w:szCs w:val="20"/>
        </w:rPr>
        <w:t>attend graduation</w:t>
      </w:r>
      <w:r w:rsidR="00103FC8" w:rsidRPr="006007E3">
        <w:rPr>
          <w:rFonts w:ascii="Century Gothic" w:hAnsi="Century Gothic"/>
          <w:sz w:val="20"/>
          <w:szCs w:val="20"/>
        </w:rPr>
        <w:t xml:space="preserve"> </w:t>
      </w:r>
      <w:r w:rsidR="00857A87" w:rsidRPr="006007E3">
        <w:rPr>
          <w:rFonts w:ascii="Century Gothic" w:hAnsi="Century Gothic"/>
          <w:sz w:val="20"/>
          <w:szCs w:val="20"/>
        </w:rPr>
        <w:t xml:space="preserve">rehearsal </w:t>
      </w:r>
      <w:r w:rsidR="000933DD">
        <w:rPr>
          <w:rFonts w:ascii="Century Gothic" w:hAnsi="Century Gothic"/>
          <w:sz w:val="20"/>
          <w:szCs w:val="20"/>
        </w:rPr>
        <w:t>the day before</w:t>
      </w:r>
      <w:r w:rsidR="00857A87" w:rsidRPr="006007E3">
        <w:rPr>
          <w:rFonts w:ascii="Century Gothic" w:hAnsi="Century Gothic"/>
          <w:sz w:val="20"/>
          <w:szCs w:val="20"/>
        </w:rPr>
        <w:t xml:space="preserve"> in order walk</w:t>
      </w:r>
      <w:r w:rsidR="00103FC8" w:rsidRPr="006007E3">
        <w:rPr>
          <w:rFonts w:ascii="Century Gothic" w:hAnsi="Century Gothic"/>
          <w:sz w:val="20"/>
          <w:szCs w:val="20"/>
        </w:rPr>
        <w:t xml:space="preserve"> in the ceremony</w:t>
      </w:r>
      <w:r w:rsidR="00475C02" w:rsidRPr="006007E3">
        <w:rPr>
          <w:rFonts w:ascii="Century Gothic" w:hAnsi="Century Gothic"/>
          <w:sz w:val="20"/>
          <w:szCs w:val="20"/>
        </w:rPr>
        <w:t>.</w:t>
      </w:r>
    </w:p>
    <w:p w14:paraId="3D94214E" w14:textId="77777777" w:rsidR="000E3E32" w:rsidRPr="006007E3" w:rsidRDefault="000E3E32" w:rsidP="000E3E32">
      <w:pPr>
        <w:pStyle w:val="ListParagraph"/>
        <w:rPr>
          <w:rFonts w:ascii="Century Gothic" w:hAnsi="Century Gothic"/>
          <w:sz w:val="20"/>
          <w:szCs w:val="20"/>
        </w:rPr>
      </w:pPr>
    </w:p>
    <w:p w14:paraId="76CE7351" w14:textId="34C285AA" w:rsidR="00FA24A4" w:rsidRPr="006007E3" w:rsidRDefault="00FA24A4" w:rsidP="00FA24A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b/>
          <w:sz w:val="20"/>
          <w:szCs w:val="20"/>
          <w:u w:val="single"/>
        </w:rPr>
        <w:t>LOCATION</w:t>
      </w:r>
      <w:r w:rsidRPr="006007E3">
        <w:rPr>
          <w:rFonts w:ascii="Century Gothic" w:hAnsi="Century Gothic"/>
          <w:sz w:val="20"/>
          <w:szCs w:val="20"/>
        </w:rPr>
        <w:t>:  In the Cottonwood H</w:t>
      </w:r>
      <w:r w:rsidR="00C61548">
        <w:rPr>
          <w:rFonts w:ascii="Century Gothic" w:hAnsi="Century Gothic"/>
          <w:sz w:val="20"/>
          <w:szCs w:val="20"/>
        </w:rPr>
        <w:t>igh School</w:t>
      </w:r>
      <w:r w:rsidR="006F6955" w:rsidRPr="006007E3">
        <w:rPr>
          <w:rFonts w:ascii="Century Gothic" w:hAnsi="Century Gothic"/>
          <w:sz w:val="20"/>
          <w:szCs w:val="20"/>
        </w:rPr>
        <w:t xml:space="preserve"> </w:t>
      </w:r>
      <w:r w:rsidR="00807507" w:rsidRPr="006007E3">
        <w:rPr>
          <w:rFonts w:ascii="Century Gothic" w:hAnsi="Century Gothic"/>
          <w:sz w:val="20"/>
          <w:szCs w:val="20"/>
        </w:rPr>
        <w:t>Auditorium.</w:t>
      </w:r>
      <w:r w:rsidR="007E11A7" w:rsidRPr="006007E3">
        <w:rPr>
          <w:rFonts w:ascii="Century Gothic" w:hAnsi="Century Gothic"/>
          <w:sz w:val="20"/>
          <w:szCs w:val="20"/>
        </w:rPr>
        <w:t xml:space="preserve">  </w:t>
      </w:r>
      <w:r w:rsidR="007E11A7" w:rsidRPr="006007E3">
        <w:rPr>
          <w:rFonts w:ascii="Century Gothic" w:hAnsi="Century Gothic"/>
          <w:b/>
          <w:sz w:val="20"/>
          <w:szCs w:val="20"/>
          <w:u w:val="single"/>
        </w:rPr>
        <w:t xml:space="preserve">There is </w:t>
      </w:r>
      <w:r w:rsidR="000E3E32" w:rsidRPr="006007E3">
        <w:rPr>
          <w:rFonts w:ascii="Century Gothic" w:hAnsi="Century Gothic"/>
          <w:b/>
          <w:sz w:val="20"/>
          <w:szCs w:val="20"/>
          <w:u w:val="single"/>
        </w:rPr>
        <w:t>limited seating</w:t>
      </w:r>
      <w:r w:rsidR="00C61548">
        <w:rPr>
          <w:rFonts w:ascii="Century Gothic" w:hAnsi="Century Gothic"/>
          <w:sz w:val="20"/>
          <w:szCs w:val="20"/>
        </w:rPr>
        <w:t xml:space="preserve">; </w:t>
      </w:r>
      <w:r w:rsidR="000E3E32" w:rsidRPr="006007E3">
        <w:rPr>
          <w:rFonts w:ascii="Century Gothic" w:hAnsi="Century Gothic"/>
          <w:sz w:val="20"/>
          <w:szCs w:val="20"/>
        </w:rPr>
        <w:t>each graduate will be given</w:t>
      </w:r>
      <w:r w:rsidR="00337097" w:rsidRPr="006007E3">
        <w:rPr>
          <w:rFonts w:ascii="Century Gothic" w:hAnsi="Century Gothic"/>
          <w:sz w:val="20"/>
          <w:szCs w:val="20"/>
        </w:rPr>
        <w:t xml:space="preserve"> the same number of </w:t>
      </w:r>
      <w:r w:rsidR="000E3E32" w:rsidRPr="006007E3">
        <w:rPr>
          <w:rFonts w:ascii="Century Gothic" w:hAnsi="Century Gothic"/>
          <w:sz w:val="20"/>
          <w:szCs w:val="20"/>
        </w:rPr>
        <w:t>tick</w:t>
      </w:r>
      <w:r w:rsidR="00103FC8" w:rsidRPr="006007E3">
        <w:rPr>
          <w:rFonts w:ascii="Century Gothic" w:hAnsi="Century Gothic"/>
          <w:sz w:val="20"/>
          <w:szCs w:val="20"/>
        </w:rPr>
        <w:t xml:space="preserve">ets </w:t>
      </w:r>
      <w:r w:rsidR="00FD0123" w:rsidRPr="006007E3">
        <w:rPr>
          <w:rFonts w:ascii="Century Gothic" w:hAnsi="Century Gothic"/>
          <w:sz w:val="20"/>
          <w:szCs w:val="20"/>
        </w:rPr>
        <w:t>(</w:t>
      </w:r>
      <w:r w:rsidR="001E0895" w:rsidRPr="006007E3">
        <w:rPr>
          <w:rFonts w:ascii="Century Gothic" w:hAnsi="Century Gothic"/>
          <w:sz w:val="20"/>
          <w:szCs w:val="20"/>
        </w:rPr>
        <w:t>usually</w:t>
      </w:r>
      <w:r w:rsidR="00BF7680" w:rsidRPr="006007E3">
        <w:rPr>
          <w:rFonts w:ascii="Century Gothic" w:hAnsi="Century Gothic"/>
          <w:sz w:val="20"/>
          <w:szCs w:val="20"/>
        </w:rPr>
        <w:t xml:space="preserve"> </w:t>
      </w:r>
      <w:r w:rsidR="00025893">
        <w:rPr>
          <w:rFonts w:ascii="Century Gothic" w:hAnsi="Century Gothic"/>
          <w:sz w:val="20"/>
          <w:szCs w:val="20"/>
        </w:rPr>
        <w:t>7</w:t>
      </w:r>
      <w:r w:rsidR="006F37B1" w:rsidRPr="006007E3">
        <w:rPr>
          <w:rFonts w:ascii="Century Gothic" w:hAnsi="Century Gothic"/>
          <w:sz w:val="20"/>
          <w:szCs w:val="20"/>
        </w:rPr>
        <w:t>).  Individuals or families that show up without tickets will not be allowed in</w:t>
      </w:r>
      <w:r w:rsidR="000D45F9" w:rsidRPr="006007E3">
        <w:rPr>
          <w:rFonts w:ascii="Century Gothic" w:hAnsi="Century Gothic"/>
          <w:sz w:val="20"/>
          <w:szCs w:val="20"/>
        </w:rPr>
        <w:t xml:space="preserve"> the auditorium</w:t>
      </w:r>
      <w:r w:rsidR="006F37B1" w:rsidRPr="006007E3">
        <w:rPr>
          <w:rFonts w:ascii="Century Gothic" w:hAnsi="Century Gothic"/>
          <w:sz w:val="20"/>
          <w:szCs w:val="20"/>
        </w:rPr>
        <w:t>.</w:t>
      </w:r>
    </w:p>
    <w:p w14:paraId="692ADD4A" w14:textId="77777777" w:rsidR="000E3E32" w:rsidRPr="006007E3" w:rsidRDefault="000E3E32" w:rsidP="000E3E32">
      <w:pPr>
        <w:pStyle w:val="ListParagraph"/>
        <w:rPr>
          <w:rFonts w:ascii="Century Gothic" w:hAnsi="Century Gothic"/>
          <w:sz w:val="20"/>
          <w:szCs w:val="20"/>
        </w:rPr>
      </w:pPr>
    </w:p>
    <w:p w14:paraId="2C784B42" w14:textId="4F866D97" w:rsidR="000E3E32" w:rsidRPr="006007E3" w:rsidRDefault="000E3E32" w:rsidP="00C21D0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sz w:val="20"/>
          <w:szCs w:val="20"/>
        </w:rPr>
        <w:t xml:space="preserve">Graduation at Cottonwood has always been in the </w:t>
      </w:r>
      <w:r w:rsidR="00DE16EB">
        <w:rPr>
          <w:rFonts w:ascii="Century Gothic" w:hAnsi="Century Gothic"/>
          <w:sz w:val="20"/>
          <w:szCs w:val="20"/>
        </w:rPr>
        <w:t>a</w:t>
      </w:r>
      <w:r w:rsidRPr="006007E3">
        <w:rPr>
          <w:rFonts w:ascii="Century Gothic" w:hAnsi="Century Gothic"/>
          <w:sz w:val="20"/>
          <w:szCs w:val="20"/>
        </w:rPr>
        <w:t xml:space="preserve">uditorium.  </w:t>
      </w:r>
      <w:r w:rsidR="00C21D0A" w:rsidRPr="006007E3">
        <w:rPr>
          <w:rFonts w:ascii="Century Gothic" w:hAnsi="Century Gothic"/>
          <w:sz w:val="20"/>
          <w:szCs w:val="20"/>
        </w:rPr>
        <w:t xml:space="preserve">This is a formal ceremony intended to be shared </w:t>
      </w:r>
      <w:r w:rsidR="00FD0123" w:rsidRPr="006007E3">
        <w:rPr>
          <w:rFonts w:ascii="Century Gothic" w:hAnsi="Century Gothic"/>
          <w:sz w:val="20"/>
          <w:szCs w:val="20"/>
        </w:rPr>
        <w:t xml:space="preserve">only </w:t>
      </w:r>
      <w:r w:rsidR="00C21D0A" w:rsidRPr="006007E3">
        <w:rPr>
          <w:rFonts w:ascii="Century Gothic" w:hAnsi="Century Gothic"/>
          <w:sz w:val="20"/>
          <w:szCs w:val="20"/>
        </w:rPr>
        <w:t>with parents</w:t>
      </w:r>
      <w:r w:rsidR="00B62BA3">
        <w:rPr>
          <w:rFonts w:ascii="Century Gothic" w:hAnsi="Century Gothic"/>
          <w:sz w:val="20"/>
          <w:szCs w:val="20"/>
        </w:rPr>
        <w:t>, guardians,</w:t>
      </w:r>
      <w:r w:rsidR="00C21D0A" w:rsidRPr="006007E3">
        <w:rPr>
          <w:rFonts w:ascii="Century Gothic" w:hAnsi="Century Gothic"/>
          <w:sz w:val="20"/>
          <w:szCs w:val="20"/>
        </w:rPr>
        <w:t xml:space="preserve"> and a few close family members. </w:t>
      </w:r>
      <w:r w:rsidRPr="006007E3">
        <w:rPr>
          <w:rFonts w:ascii="Century Gothic" w:hAnsi="Century Gothic"/>
          <w:sz w:val="20"/>
          <w:szCs w:val="20"/>
        </w:rPr>
        <w:t xml:space="preserve">The student leaders and </w:t>
      </w:r>
      <w:r w:rsidR="00981386">
        <w:rPr>
          <w:rFonts w:ascii="Century Gothic" w:hAnsi="Century Gothic"/>
          <w:sz w:val="20"/>
          <w:szCs w:val="20"/>
        </w:rPr>
        <w:t xml:space="preserve">Community Council </w:t>
      </w:r>
      <w:r w:rsidRPr="006007E3">
        <w:rPr>
          <w:rFonts w:ascii="Century Gothic" w:hAnsi="Century Gothic"/>
          <w:sz w:val="20"/>
          <w:szCs w:val="20"/>
        </w:rPr>
        <w:t>have considered other venue</w:t>
      </w:r>
      <w:r w:rsidR="00C21D0A" w:rsidRPr="006007E3">
        <w:rPr>
          <w:rFonts w:ascii="Century Gothic" w:hAnsi="Century Gothic"/>
          <w:sz w:val="20"/>
          <w:szCs w:val="20"/>
        </w:rPr>
        <w:t>s</w:t>
      </w:r>
      <w:r w:rsidR="00337097" w:rsidRPr="006007E3">
        <w:rPr>
          <w:rFonts w:ascii="Century Gothic" w:hAnsi="Century Gothic"/>
          <w:sz w:val="20"/>
          <w:szCs w:val="20"/>
        </w:rPr>
        <w:t xml:space="preserve"> (and additional costs</w:t>
      </w:r>
      <w:r w:rsidRPr="006007E3">
        <w:rPr>
          <w:rFonts w:ascii="Century Gothic" w:hAnsi="Century Gothic"/>
          <w:sz w:val="20"/>
          <w:szCs w:val="20"/>
        </w:rPr>
        <w:t xml:space="preserve">) and have </w:t>
      </w:r>
      <w:r w:rsidR="00C61548">
        <w:rPr>
          <w:rFonts w:ascii="Century Gothic" w:hAnsi="Century Gothic"/>
          <w:sz w:val="20"/>
          <w:szCs w:val="20"/>
        </w:rPr>
        <w:t>repeatedly</w:t>
      </w:r>
      <w:r w:rsidRPr="006007E3">
        <w:rPr>
          <w:rFonts w:ascii="Century Gothic" w:hAnsi="Century Gothic"/>
          <w:sz w:val="20"/>
          <w:szCs w:val="20"/>
        </w:rPr>
        <w:t xml:space="preserve"> voted to hold </w:t>
      </w:r>
      <w:r w:rsidR="00C21D0A" w:rsidRPr="006007E3">
        <w:rPr>
          <w:rFonts w:ascii="Century Gothic" w:hAnsi="Century Gothic"/>
          <w:sz w:val="20"/>
          <w:szCs w:val="20"/>
        </w:rPr>
        <w:t xml:space="preserve">formal </w:t>
      </w:r>
      <w:r w:rsidRPr="006007E3">
        <w:rPr>
          <w:rFonts w:ascii="Century Gothic" w:hAnsi="Century Gothic"/>
          <w:sz w:val="20"/>
          <w:szCs w:val="20"/>
        </w:rPr>
        <w:t>graduation exercises at the home school.</w:t>
      </w:r>
      <w:r w:rsidR="00C21D0A" w:rsidRPr="006007E3">
        <w:rPr>
          <w:rFonts w:ascii="Century Gothic" w:hAnsi="Century Gothic"/>
          <w:sz w:val="20"/>
          <w:szCs w:val="20"/>
        </w:rPr>
        <w:t xml:space="preserve">  </w:t>
      </w:r>
    </w:p>
    <w:p w14:paraId="1DEBE19E" w14:textId="77777777" w:rsidR="000E3E32" w:rsidRPr="006007E3" w:rsidRDefault="000E3E32" w:rsidP="000E3E32">
      <w:pPr>
        <w:pStyle w:val="ListParagraph"/>
        <w:rPr>
          <w:rFonts w:ascii="Century Gothic" w:hAnsi="Century Gothic"/>
          <w:sz w:val="20"/>
          <w:szCs w:val="20"/>
        </w:rPr>
      </w:pPr>
    </w:p>
    <w:p w14:paraId="7D3B3E8A" w14:textId="3BAA36AB" w:rsidR="000E3E32" w:rsidRPr="006007E3" w:rsidRDefault="000E3E32" w:rsidP="00C21D0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sz w:val="20"/>
          <w:szCs w:val="20"/>
        </w:rPr>
        <w:t xml:space="preserve">Tickets will be given out to each senior </w:t>
      </w:r>
      <w:r w:rsidR="0051296F">
        <w:rPr>
          <w:rFonts w:ascii="Century Gothic" w:hAnsi="Century Gothic"/>
          <w:sz w:val="20"/>
          <w:szCs w:val="20"/>
        </w:rPr>
        <w:t xml:space="preserve">starting </w:t>
      </w:r>
      <w:r w:rsidRPr="006007E3">
        <w:rPr>
          <w:rFonts w:ascii="Century Gothic" w:hAnsi="Century Gothic"/>
          <w:sz w:val="20"/>
          <w:szCs w:val="20"/>
        </w:rPr>
        <w:t>May</w:t>
      </w:r>
      <w:r w:rsidR="0051296F">
        <w:rPr>
          <w:rFonts w:ascii="Century Gothic" w:hAnsi="Century Gothic"/>
          <w:sz w:val="20"/>
          <w:szCs w:val="20"/>
        </w:rPr>
        <w:t xml:space="preserve"> 1</w:t>
      </w:r>
      <w:r w:rsidR="00B62BA3">
        <w:rPr>
          <w:rFonts w:ascii="Century Gothic" w:hAnsi="Century Gothic"/>
          <w:sz w:val="20"/>
          <w:szCs w:val="20"/>
        </w:rPr>
        <w:t>5</w:t>
      </w:r>
      <w:r w:rsidR="0051296F" w:rsidRPr="0051296F">
        <w:rPr>
          <w:rFonts w:ascii="Century Gothic" w:hAnsi="Century Gothic"/>
          <w:sz w:val="20"/>
          <w:szCs w:val="20"/>
          <w:vertAlign w:val="superscript"/>
        </w:rPr>
        <w:t>th</w:t>
      </w:r>
      <w:r w:rsidR="00DE16EB">
        <w:rPr>
          <w:rFonts w:ascii="Century Gothic" w:hAnsi="Century Gothic"/>
          <w:sz w:val="20"/>
          <w:szCs w:val="20"/>
        </w:rPr>
        <w:t xml:space="preserve"> once </w:t>
      </w:r>
      <w:r w:rsidR="00407470">
        <w:rPr>
          <w:rFonts w:ascii="Century Gothic" w:hAnsi="Century Gothic"/>
          <w:sz w:val="20"/>
          <w:szCs w:val="20"/>
        </w:rPr>
        <w:t>they have</w:t>
      </w:r>
      <w:r w:rsidR="00DE16EB">
        <w:rPr>
          <w:rFonts w:ascii="Century Gothic" w:hAnsi="Century Gothic"/>
          <w:sz w:val="20"/>
          <w:szCs w:val="20"/>
        </w:rPr>
        <w:t xml:space="preserve"> completed and turned in their graduation application.</w:t>
      </w:r>
    </w:p>
    <w:p w14:paraId="64DB33A9" w14:textId="77777777" w:rsidR="000E3E32" w:rsidRPr="006007E3" w:rsidRDefault="000E3E32" w:rsidP="000E3E32">
      <w:pPr>
        <w:pStyle w:val="ListParagraph"/>
        <w:rPr>
          <w:rFonts w:ascii="Century Gothic" w:hAnsi="Century Gothic"/>
          <w:sz w:val="20"/>
          <w:szCs w:val="20"/>
        </w:rPr>
      </w:pPr>
    </w:p>
    <w:p w14:paraId="4859BA3A" w14:textId="144C7FF7" w:rsidR="000E3E32" w:rsidRDefault="000E3E32" w:rsidP="00C21D0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sz w:val="20"/>
          <w:szCs w:val="20"/>
        </w:rPr>
        <w:t>Any leftover tickets wil</w:t>
      </w:r>
      <w:r w:rsidR="00C21D0A" w:rsidRPr="006007E3">
        <w:rPr>
          <w:rFonts w:ascii="Century Gothic" w:hAnsi="Century Gothic"/>
          <w:sz w:val="20"/>
          <w:szCs w:val="20"/>
        </w:rPr>
        <w:t xml:space="preserve">l be given out to the graduates </w:t>
      </w:r>
      <w:r w:rsidR="007E11A7" w:rsidRPr="006007E3">
        <w:rPr>
          <w:rFonts w:ascii="Century Gothic" w:hAnsi="Century Gothic"/>
          <w:sz w:val="20"/>
          <w:szCs w:val="20"/>
        </w:rPr>
        <w:t>right after graduation r</w:t>
      </w:r>
      <w:r w:rsidR="00B556E2" w:rsidRPr="006007E3">
        <w:rPr>
          <w:rFonts w:ascii="Century Gothic" w:hAnsi="Century Gothic"/>
          <w:sz w:val="20"/>
          <w:szCs w:val="20"/>
        </w:rPr>
        <w:t>ehearsal</w:t>
      </w:r>
      <w:r w:rsidR="00834232">
        <w:rPr>
          <w:rFonts w:ascii="Century Gothic" w:hAnsi="Century Gothic"/>
          <w:sz w:val="20"/>
          <w:szCs w:val="20"/>
        </w:rPr>
        <w:t xml:space="preserve">.  </w:t>
      </w:r>
      <w:r w:rsidR="00337097" w:rsidRPr="006007E3">
        <w:rPr>
          <w:rFonts w:ascii="Century Gothic" w:hAnsi="Century Gothic"/>
          <w:sz w:val="20"/>
          <w:szCs w:val="20"/>
        </w:rPr>
        <w:t>L</w:t>
      </w:r>
      <w:r w:rsidR="006F37B1" w:rsidRPr="006007E3">
        <w:rPr>
          <w:rFonts w:ascii="Century Gothic" w:hAnsi="Century Gothic"/>
          <w:sz w:val="20"/>
          <w:szCs w:val="20"/>
        </w:rPr>
        <w:t>ast year</w:t>
      </w:r>
      <w:r w:rsidR="001E0895" w:rsidRPr="006007E3">
        <w:rPr>
          <w:rFonts w:ascii="Century Gothic" w:hAnsi="Century Gothic"/>
          <w:sz w:val="20"/>
          <w:szCs w:val="20"/>
        </w:rPr>
        <w:t>,</w:t>
      </w:r>
      <w:r w:rsidR="006F37B1" w:rsidRPr="006007E3">
        <w:rPr>
          <w:rFonts w:ascii="Century Gothic" w:hAnsi="Century Gothic"/>
          <w:sz w:val="20"/>
          <w:szCs w:val="20"/>
        </w:rPr>
        <w:t xml:space="preserve"> those who lined up for add</w:t>
      </w:r>
      <w:r w:rsidR="00337097" w:rsidRPr="006007E3">
        <w:rPr>
          <w:rFonts w:ascii="Century Gothic" w:hAnsi="Century Gothic"/>
          <w:sz w:val="20"/>
          <w:szCs w:val="20"/>
        </w:rPr>
        <w:t>itional tickets received 1</w:t>
      </w:r>
      <w:r w:rsidR="006F37B1" w:rsidRPr="006007E3">
        <w:rPr>
          <w:rFonts w:ascii="Century Gothic" w:hAnsi="Century Gothic"/>
          <w:sz w:val="20"/>
          <w:szCs w:val="20"/>
        </w:rPr>
        <w:t>.</w:t>
      </w:r>
    </w:p>
    <w:p w14:paraId="0C0F07AA" w14:textId="77777777" w:rsidR="00834232" w:rsidRPr="00834232" w:rsidRDefault="00834232" w:rsidP="00834232">
      <w:pPr>
        <w:pStyle w:val="ListParagraph"/>
        <w:rPr>
          <w:rFonts w:ascii="Century Gothic" w:hAnsi="Century Gothic"/>
          <w:sz w:val="20"/>
          <w:szCs w:val="20"/>
        </w:rPr>
      </w:pPr>
    </w:p>
    <w:p w14:paraId="354A2920" w14:textId="77777777" w:rsidR="00C21D0A" w:rsidRPr="006007E3" w:rsidRDefault="00C21D0A" w:rsidP="00C21D0A">
      <w:pPr>
        <w:pStyle w:val="ListParagraph"/>
        <w:rPr>
          <w:rFonts w:ascii="Century Gothic" w:hAnsi="Century Gothic"/>
          <w:sz w:val="20"/>
          <w:szCs w:val="20"/>
        </w:rPr>
      </w:pPr>
    </w:p>
    <w:p w14:paraId="7918733C" w14:textId="07414E78" w:rsidR="00C21D0A" w:rsidRPr="006007E3" w:rsidRDefault="00C21D0A" w:rsidP="00C21D0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6007E3">
        <w:rPr>
          <w:rFonts w:ascii="Century Gothic" w:hAnsi="Century Gothic"/>
          <w:b/>
          <w:sz w:val="20"/>
          <w:szCs w:val="20"/>
          <w:u w:val="single"/>
        </w:rPr>
        <w:t xml:space="preserve">CAP &amp; GOWN: </w:t>
      </w:r>
      <w:r w:rsidR="007E11A7" w:rsidRPr="006007E3">
        <w:rPr>
          <w:rFonts w:ascii="Century Gothic" w:hAnsi="Century Gothic"/>
          <w:sz w:val="20"/>
          <w:szCs w:val="20"/>
        </w:rPr>
        <w:t xml:space="preserve">  Seniors participating in g</w:t>
      </w:r>
      <w:r w:rsidRPr="006007E3">
        <w:rPr>
          <w:rFonts w:ascii="Century Gothic" w:hAnsi="Century Gothic"/>
          <w:sz w:val="20"/>
          <w:szCs w:val="20"/>
        </w:rPr>
        <w:t xml:space="preserve">raduation must </w:t>
      </w:r>
      <w:r w:rsidR="00B0072C">
        <w:rPr>
          <w:rFonts w:ascii="Century Gothic" w:hAnsi="Century Gothic"/>
          <w:sz w:val="20"/>
          <w:szCs w:val="20"/>
        </w:rPr>
        <w:t>order</w:t>
      </w:r>
      <w:r w:rsidRPr="006007E3">
        <w:rPr>
          <w:rFonts w:ascii="Century Gothic" w:hAnsi="Century Gothic"/>
          <w:sz w:val="20"/>
          <w:szCs w:val="20"/>
        </w:rPr>
        <w:t xml:space="preserve"> a cap and gown from Jostens.</w:t>
      </w:r>
      <w:r w:rsidR="001724F6" w:rsidRPr="006007E3">
        <w:rPr>
          <w:rFonts w:ascii="Century Gothic" w:hAnsi="Century Gothic"/>
          <w:sz w:val="20"/>
          <w:szCs w:val="20"/>
        </w:rPr>
        <w:t xml:space="preserve"> All other items are optional (such as announcements, rings, diploma frames, mugs, etc</w:t>
      </w:r>
      <w:r w:rsidR="00807507" w:rsidRPr="006007E3">
        <w:rPr>
          <w:rFonts w:ascii="Century Gothic" w:hAnsi="Century Gothic"/>
          <w:sz w:val="20"/>
          <w:szCs w:val="20"/>
        </w:rPr>
        <w:t>.) and are handled directly through</w:t>
      </w:r>
      <w:r w:rsidR="001724F6" w:rsidRPr="006007E3">
        <w:rPr>
          <w:rFonts w:ascii="Century Gothic" w:hAnsi="Century Gothic"/>
          <w:sz w:val="20"/>
          <w:szCs w:val="20"/>
        </w:rPr>
        <w:t xml:space="preserve"> Jostens</w:t>
      </w:r>
      <w:r w:rsidR="00B0072C">
        <w:rPr>
          <w:rFonts w:ascii="Century Gothic" w:hAnsi="Century Gothic"/>
          <w:sz w:val="20"/>
          <w:szCs w:val="20"/>
        </w:rPr>
        <w:t xml:space="preserve"> at Jostens.com </w:t>
      </w:r>
      <w:r w:rsidR="002E62CC">
        <w:rPr>
          <w:rFonts w:ascii="Century Gothic" w:hAnsi="Century Gothic"/>
          <w:sz w:val="20"/>
          <w:szCs w:val="20"/>
        </w:rPr>
        <w:t>*</w:t>
      </w:r>
      <w:r w:rsidR="00B0072C">
        <w:rPr>
          <w:rFonts w:ascii="Century Gothic" w:hAnsi="Century Gothic"/>
          <w:sz w:val="20"/>
          <w:szCs w:val="20"/>
        </w:rPr>
        <w:t>The basic cap and gown is free to rent.</w:t>
      </w:r>
    </w:p>
    <w:p w14:paraId="3A09B0FE" w14:textId="77777777" w:rsidR="00C21D0A" w:rsidRPr="006007E3" w:rsidRDefault="00C21D0A" w:rsidP="00C21D0A">
      <w:pPr>
        <w:pStyle w:val="ListParagraph"/>
        <w:ind w:left="1440"/>
        <w:rPr>
          <w:rFonts w:ascii="Century Gothic" w:hAnsi="Century Gothic"/>
          <w:b/>
          <w:sz w:val="20"/>
          <w:szCs w:val="20"/>
          <w:u w:val="single"/>
        </w:rPr>
      </w:pPr>
    </w:p>
    <w:p w14:paraId="286B8DFD" w14:textId="15C8A9E4" w:rsidR="00C21D0A" w:rsidRPr="006007E3" w:rsidRDefault="007C5B6D" w:rsidP="003F11F9">
      <w:pPr>
        <w:ind w:left="720"/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b/>
          <w:sz w:val="20"/>
          <w:szCs w:val="20"/>
        </w:rPr>
        <w:t>Jostens will be at Cottonwood to delive</w:t>
      </w:r>
      <w:r w:rsidR="00B556E2" w:rsidRPr="006007E3">
        <w:rPr>
          <w:rFonts w:ascii="Century Gothic" w:hAnsi="Century Gothic"/>
          <w:b/>
          <w:sz w:val="20"/>
          <w:szCs w:val="20"/>
        </w:rPr>
        <w:t>r caps and gowns</w:t>
      </w:r>
      <w:r w:rsidR="00F00C06" w:rsidRPr="006007E3">
        <w:rPr>
          <w:rFonts w:ascii="Century Gothic" w:hAnsi="Century Gothic"/>
          <w:b/>
          <w:sz w:val="20"/>
          <w:szCs w:val="20"/>
        </w:rPr>
        <w:t xml:space="preserve"> </w:t>
      </w:r>
      <w:r w:rsidR="004E384A" w:rsidRPr="006007E3">
        <w:rPr>
          <w:rFonts w:ascii="Century Gothic" w:hAnsi="Century Gothic"/>
          <w:b/>
          <w:sz w:val="20"/>
          <w:szCs w:val="20"/>
        </w:rPr>
        <w:t>May 1</w:t>
      </w:r>
      <w:r w:rsidR="00713F6B">
        <w:rPr>
          <w:rFonts w:ascii="Century Gothic" w:hAnsi="Century Gothic"/>
          <w:b/>
          <w:sz w:val="20"/>
          <w:szCs w:val="20"/>
        </w:rPr>
        <w:t>5</w:t>
      </w:r>
      <w:r w:rsidR="004E384A" w:rsidRPr="006007E3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6007E3">
        <w:rPr>
          <w:rFonts w:ascii="Century Gothic" w:hAnsi="Century Gothic"/>
          <w:b/>
          <w:sz w:val="20"/>
          <w:szCs w:val="20"/>
        </w:rPr>
        <w:t xml:space="preserve"> during lunch to any student who is </w:t>
      </w:r>
      <w:r w:rsidR="00457A1A">
        <w:rPr>
          <w:rFonts w:ascii="Century Gothic" w:hAnsi="Century Gothic"/>
          <w:b/>
          <w:sz w:val="20"/>
          <w:szCs w:val="20"/>
        </w:rPr>
        <w:t>cleared for graduation</w:t>
      </w:r>
      <w:r w:rsidRPr="006007E3">
        <w:rPr>
          <w:rFonts w:ascii="Century Gothic" w:hAnsi="Century Gothic"/>
          <w:b/>
          <w:sz w:val="20"/>
          <w:szCs w:val="20"/>
        </w:rPr>
        <w:t>.</w:t>
      </w:r>
      <w:r w:rsidRPr="006007E3">
        <w:rPr>
          <w:rFonts w:ascii="Century Gothic" w:hAnsi="Century Gothic"/>
          <w:sz w:val="20"/>
          <w:szCs w:val="20"/>
        </w:rPr>
        <w:t xml:space="preserve">  After that date</w:t>
      </w:r>
      <w:r w:rsidR="00BF7680" w:rsidRPr="006007E3">
        <w:rPr>
          <w:rFonts w:ascii="Century Gothic" w:hAnsi="Century Gothic"/>
          <w:sz w:val="20"/>
          <w:szCs w:val="20"/>
        </w:rPr>
        <w:t>,</w:t>
      </w:r>
      <w:r w:rsidRPr="006007E3">
        <w:rPr>
          <w:rFonts w:ascii="Century Gothic" w:hAnsi="Century Gothic"/>
          <w:sz w:val="20"/>
          <w:szCs w:val="20"/>
        </w:rPr>
        <w:t xml:space="preserve"> s</w:t>
      </w:r>
      <w:r w:rsidR="0036134C" w:rsidRPr="006007E3">
        <w:rPr>
          <w:rFonts w:ascii="Century Gothic" w:hAnsi="Century Gothic"/>
          <w:sz w:val="20"/>
          <w:szCs w:val="20"/>
        </w:rPr>
        <w:t>tudents</w:t>
      </w:r>
      <w:r w:rsidR="00780E24" w:rsidRPr="006007E3">
        <w:rPr>
          <w:rFonts w:ascii="Century Gothic" w:hAnsi="Century Gothic"/>
          <w:sz w:val="20"/>
          <w:szCs w:val="20"/>
        </w:rPr>
        <w:t xml:space="preserve"> who have already ordered </w:t>
      </w:r>
      <w:r w:rsidR="00103FC8" w:rsidRPr="006007E3">
        <w:rPr>
          <w:rFonts w:ascii="Century Gothic" w:hAnsi="Century Gothic"/>
          <w:sz w:val="20"/>
          <w:szCs w:val="20"/>
        </w:rPr>
        <w:t xml:space="preserve">a </w:t>
      </w:r>
      <w:r w:rsidR="00780E24" w:rsidRPr="006007E3">
        <w:rPr>
          <w:rFonts w:ascii="Century Gothic" w:hAnsi="Century Gothic"/>
          <w:sz w:val="20"/>
          <w:szCs w:val="20"/>
        </w:rPr>
        <w:t xml:space="preserve">cap and </w:t>
      </w:r>
      <w:r w:rsidR="0036134C" w:rsidRPr="006007E3">
        <w:rPr>
          <w:rFonts w:ascii="Century Gothic" w:hAnsi="Century Gothic"/>
          <w:sz w:val="20"/>
          <w:szCs w:val="20"/>
        </w:rPr>
        <w:t xml:space="preserve">gown can pick it up in the Counseling Center before school, at lunch, or after school.  </w:t>
      </w:r>
      <w:r w:rsidR="00F00C06" w:rsidRPr="006007E3">
        <w:rPr>
          <w:rFonts w:ascii="Century Gothic" w:hAnsi="Century Gothic"/>
          <w:sz w:val="20"/>
          <w:szCs w:val="20"/>
        </w:rPr>
        <w:t xml:space="preserve">*If your student still hasn’t ordered </w:t>
      </w:r>
      <w:r w:rsidR="00457A1A">
        <w:rPr>
          <w:rFonts w:ascii="Century Gothic" w:hAnsi="Century Gothic"/>
          <w:sz w:val="20"/>
          <w:szCs w:val="20"/>
        </w:rPr>
        <w:t>their</w:t>
      </w:r>
      <w:r w:rsidR="00F00C06" w:rsidRPr="006007E3">
        <w:rPr>
          <w:rFonts w:ascii="Century Gothic" w:hAnsi="Century Gothic"/>
          <w:sz w:val="20"/>
          <w:szCs w:val="20"/>
        </w:rPr>
        <w:t xml:space="preserve"> cap and gown, one can be ordered online a</w:t>
      </w:r>
      <w:r w:rsidR="00DC34DF" w:rsidRPr="006007E3">
        <w:rPr>
          <w:rFonts w:ascii="Century Gothic" w:hAnsi="Century Gothic"/>
          <w:sz w:val="20"/>
          <w:szCs w:val="20"/>
        </w:rPr>
        <w:t>t www.jostens.com</w:t>
      </w:r>
      <w:r w:rsidR="00DC34DF" w:rsidRPr="006007E3">
        <w:rPr>
          <w:rFonts w:ascii="Century Gothic" w:hAnsi="Century Gothic"/>
        </w:rPr>
        <w:t xml:space="preserve"> </w:t>
      </w:r>
      <w:r w:rsidR="00F00C06" w:rsidRPr="006007E3">
        <w:rPr>
          <w:rFonts w:ascii="Century Gothic" w:hAnsi="Century Gothic"/>
          <w:sz w:val="20"/>
          <w:szCs w:val="20"/>
        </w:rPr>
        <w:t xml:space="preserve">.  </w:t>
      </w:r>
      <w:r w:rsidR="00C21D0A" w:rsidRPr="006007E3">
        <w:rPr>
          <w:rFonts w:ascii="Century Gothic" w:hAnsi="Century Gothic"/>
          <w:b/>
          <w:sz w:val="20"/>
          <w:szCs w:val="20"/>
        </w:rPr>
        <w:t xml:space="preserve">Students who </w:t>
      </w:r>
      <w:r w:rsidR="00F11C9B">
        <w:rPr>
          <w:rFonts w:ascii="Century Gothic" w:hAnsi="Century Gothic"/>
          <w:b/>
          <w:sz w:val="20"/>
          <w:szCs w:val="20"/>
        </w:rPr>
        <w:t>have not completed their graduation application</w:t>
      </w:r>
      <w:r w:rsidR="00573554">
        <w:rPr>
          <w:rFonts w:ascii="Century Gothic" w:hAnsi="Century Gothic"/>
          <w:b/>
          <w:sz w:val="20"/>
          <w:szCs w:val="20"/>
        </w:rPr>
        <w:t>,</w:t>
      </w:r>
      <w:r w:rsidR="00F11C9B">
        <w:rPr>
          <w:rFonts w:ascii="Century Gothic" w:hAnsi="Century Gothic"/>
          <w:b/>
          <w:sz w:val="20"/>
          <w:szCs w:val="20"/>
        </w:rPr>
        <w:t xml:space="preserve"> </w:t>
      </w:r>
      <w:r w:rsidR="00C00435">
        <w:rPr>
          <w:rFonts w:ascii="Century Gothic" w:hAnsi="Century Gothic"/>
          <w:b/>
          <w:sz w:val="20"/>
          <w:szCs w:val="20"/>
        </w:rPr>
        <w:t>nor</w:t>
      </w:r>
      <w:r w:rsidR="00F11C9B">
        <w:rPr>
          <w:rFonts w:ascii="Century Gothic" w:hAnsi="Century Gothic"/>
          <w:b/>
          <w:sz w:val="20"/>
          <w:szCs w:val="20"/>
        </w:rPr>
        <w:t xml:space="preserve"> turned it in to their counselor</w:t>
      </w:r>
      <w:r w:rsidR="00573554">
        <w:rPr>
          <w:rFonts w:ascii="Century Gothic" w:hAnsi="Century Gothic"/>
          <w:b/>
          <w:sz w:val="20"/>
          <w:szCs w:val="20"/>
        </w:rPr>
        <w:t>,</w:t>
      </w:r>
      <w:r w:rsidR="00F11C9B">
        <w:rPr>
          <w:rFonts w:ascii="Century Gothic" w:hAnsi="Century Gothic"/>
          <w:b/>
          <w:sz w:val="20"/>
          <w:szCs w:val="20"/>
        </w:rPr>
        <w:t xml:space="preserve"> </w:t>
      </w:r>
      <w:r w:rsidR="00C00435">
        <w:rPr>
          <w:rFonts w:ascii="Century Gothic" w:hAnsi="Century Gothic"/>
          <w:b/>
          <w:sz w:val="20"/>
          <w:szCs w:val="20"/>
        </w:rPr>
        <w:t>cannot</w:t>
      </w:r>
      <w:r w:rsidR="00F11C9B">
        <w:rPr>
          <w:rFonts w:ascii="Century Gothic" w:hAnsi="Century Gothic"/>
          <w:b/>
          <w:sz w:val="20"/>
          <w:szCs w:val="20"/>
        </w:rPr>
        <w:t xml:space="preserve"> pick up their cap and gown or graduation tickets.</w:t>
      </w:r>
    </w:p>
    <w:p w14:paraId="4132DC01" w14:textId="5CEBBAA7" w:rsidR="00C21D0A" w:rsidRPr="006007E3" w:rsidRDefault="00EE6934" w:rsidP="003F11F9">
      <w:pPr>
        <w:spacing w:line="240" w:lineRule="auto"/>
        <w:ind w:left="720"/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b/>
          <w:sz w:val="20"/>
          <w:szCs w:val="20"/>
        </w:rPr>
        <w:t>GRADUATION HOLDS</w:t>
      </w:r>
      <w:r w:rsidR="00103FC8" w:rsidRPr="006007E3">
        <w:rPr>
          <w:rFonts w:ascii="Century Gothic" w:hAnsi="Century Gothic"/>
          <w:sz w:val="20"/>
          <w:szCs w:val="20"/>
        </w:rPr>
        <w:t xml:space="preserve">: </w:t>
      </w:r>
      <w:r w:rsidR="00151709">
        <w:rPr>
          <w:rFonts w:ascii="Century Gothic" w:hAnsi="Century Gothic"/>
          <w:sz w:val="20"/>
          <w:szCs w:val="20"/>
        </w:rPr>
        <w:t xml:space="preserve"> Students will be on graduation hold for any of the following reasons:  not cleared by teachers, not cleared by counselor, no </w:t>
      </w:r>
      <w:r w:rsidR="00FC648B">
        <w:rPr>
          <w:rFonts w:ascii="Century Gothic" w:hAnsi="Century Gothic"/>
          <w:sz w:val="20"/>
          <w:szCs w:val="20"/>
        </w:rPr>
        <w:t>District survey, no civics exam, CPA below 2.0, outstanding fees</w:t>
      </w:r>
      <w:r w:rsidR="00C8713B">
        <w:rPr>
          <w:rFonts w:ascii="Century Gothic" w:hAnsi="Century Gothic"/>
          <w:sz w:val="20"/>
          <w:szCs w:val="20"/>
        </w:rPr>
        <w:t>.</w:t>
      </w:r>
    </w:p>
    <w:p w14:paraId="572EFBF0" w14:textId="77777777" w:rsidR="000E2244" w:rsidRPr="006007E3" w:rsidRDefault="000E2244" w:rsidP="007A01C0">
      <w:pPr>
        <w:spacing w:line="240" w:lineRule="auto"/>
        <w:ind w:left="720"/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sz w:val="20"/>
          <w:szCs w:val="20"/>
        </w:rPr>
        <w:t xml:space="preserve">In addition to </w:t>
      </w:r>
      <w:r w:rsidR="006007E3" w:rsidRPr="006007E3">
        <w:rPr>
          <w:rFonts w:ascii="Century Gothic" w:hAnsi="Century Gothic"/>
          <w:sz w:val="20"/>
          <w:szCs w:val="20"/>
        </w:rPr>
        <w:t>the cap and g</w:t>
      </w:r>
      <w:r w:rsidRPr="006007E3">
        <w:rPr>
          <w:rFonts w:ascii="Century Gothic" w:hAnsi="Century Gothic"/>
          <w:sz w:val="20"/>
          <w:szCs w:val="20"/>
        </w:rPr>
        <w:t>own</w:t>
      </w:r>
      <w:r w:rsidR="006007E3" w:rsidRPr="006007E3">
        <w:rPr>
          <w:rFonts w:ascii="Century Gothic" w:hAnsi="Century Gothic"/>
          <w:sz w:val="20"/>
          <w:szCs w:val="20"/>
        </w:rPr>
        <w:t>,</w:t>
      </w:r>
      <w:r w:rsidRPr="006007E3">
        <w:rPr>
          <w:rFonts w:ascii="Century Gothic" w:hAnsi="Century Gothic"/>
          <w:sz w:val="20"/>
          <w:szCs w:val="20"/>
        </w:rPr>
        <w:t xml:space="preserve"> some students qualify for other honors such as:</w:t>
      </w:r>
    </w:p>
    <w:p w14:paraId="4083FD68" w14:textId="77777777" w:rsidR="000E2244" w:rsidRPr="006007E3" w:rsidRDefault="000E2244" w:rsidP="007A01C0">
      <w:pPr>
        <w:spacing w:line="240" w:lineRule="auto"/>
        <w:ind w:left="720"/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sz w:val="20"/>
          <w:szCs w:val="20"/>
          <w:u w:val="single"/>
        </w:rPr>
        <w:t>WHITE TASSEL</w:t>
      </w:r>
      <w:r w:rsidRPr="006007E3">
        <w:rPr>
          <w:rFonts w:ascii="Century Gothic" w:hAnsi="Century Gothic"/>
          <w:sz w:val="20"/>
          <w:szCs w:val="20"/>
        </w:rPr>
        <w:t xml:space="preserve">:   Citizenship of 3.5 or </w:t>
      </w:r>
      <w:r w:rsidR="0036134C" w:rsidRPr="006007E3">
        <w:rPr>
          <w:rFonts w:ascii="Century Gothic" w:hAnsi="Century Gothic"/>
          <w:sz w:val="20"/>
          <w:szCs w:val="20"/>
        </w:rPr>
        <w:t>higher (</w:t>
      </w:r>
      <w:r w:rsidRPr="006007E3">
        <w:rPr>
          <w:rFonts w:ascii="Century Gothic" w:hAnsi="Century Gothic"/>
          <w:sz w:val="20"/>
          <w:szCs w:val="20"/>
        </w:rPr>
        <w:t>worn on cap)</w:t>
      </w:r>
      <w:r w:rsidR="007C5B6D" w:rsidRPr="006007E3">
        <w:rPr>
          <w:rFonts w:ascii="Century Gothic" w:hAnsi="Century Gothic"/>
          <w:sz w:val="20"/>
          <w:szCs w:val="20"/>
        </w:rPr>
        <w:t xml:space="preserve"> – will be in box with cap and gown</w:t>
      </w:r>
    </w:p>
    <w:p w14:paraId="229D42BE" w14:textId="70057236" w:rsidR="000E2244" w:rsidRPr="006007E3" w:rsidRDefault="000E2244" w:rsidP="007A01C0">
      <w:pPr>
        <w:spacing w:line="240" w:lineRule="auto"/>
        <w:ind w:left="720"/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sz w:val="20"/>
          <w:szCs w:val="20"/>
          <w:u w:val="single"/>
        </w:rPr>
        <w:t>WHITE CORD:</w:t>
      </w:r>
      <w:r w:rsidRPr="006007E3">
        <w:rPr>
          <w:rFonts w:ascii="Century Gothic" w:hAnsi="Century Gothic"/>
          <w:sz w:val="20"/>
          <w:szCs w:val="20"/>
        </w:rPr>
        <w:tab/>
        <w:t>Diploma of Merit Recipients</w:t>
      </w:r>
      <w:r w:rsidR="00606988" w:rsidRPr="006007E3">
        <w:rPr>
          <w:rFonts w:ascii="Century Gothic" w:hAnsi="Century Gothic"/>
          <w:sz w:val="20"/>
          <w:szCs w:val="20"/>
        </w:rPr>
        <w:t xml:space="preserve"> (worn around neck)</w:t>
      </w:r>
      <w:r w:rsidR="006B4DBD">
        <w:rPr>
          <w:rFonts w:ascii="Century Gothic" w:hAnsi="Century Gothic"/>
          <w:sz w:val="20"/>
          <w:szCs w:val="20"/>
        </w:rPr>
        <w:t xml:space="preserve"> </w:t>
      </w:r>
      <w:r w:rsidR="00506E37">
        <w:rPr>
          <w:rFonts w:ascii="Century Gothic" w:hAnsi="Century Gothic"/>
          <w:sz w:val="20"/>
          <w:szCs w:val="20"/>
        </w:rPr>
        <w:t>–</w:t>
      </w:r>
      <w:r w:rsidR="006B4DBD">
        <w:rPr>
          <w:rFonts w:ascii="Century Gothic" w:hAnsi="Century Gothic"/>
          <w:sz w:val="20"/>
          <w:szCs w:val="20"/>
        </w:rPr>
        <w:t xml:space="preserve"> </w:t>
      </w:r>
      <w:r w:rsidR="00506E37">
        <w:rPr>
          <w:rFonts w:ascii="Century Gothic" w:hAnsi="Century Gothic"/>
          <w:sz w:val="20"/>
          <w:szCs w:val="20"/>
        </w:rPr>
        <w:t>see counseling secretary</w:t>
      </w:r>
    </w:p>
    <w:p w14:paraId="06164333" w14:textId="24D00D57" w:rsidR="000E2244" w:rsidRPr="006007E3" w:rsidRDefault="000E2244" w:rsidP="007A01C0">
      <w:pPr>
        <w:spacing w:line="240" w:lineRule="auto"/>
        <w:ind w:left="720"/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sz w:val="20"/>
          <w:szCs w:val="20"/>
          <w:u w:val="single"/>
        </w:rPr>
        <w:t>GOLD CORD:</w:t>
      </w:r>
      <w:r w:rsidRPr="006007E3">
        <w:rPr>
          <w:rFonts w:ascii="Century Gothic" w:hAnsi="Century Gothic"/>
          <w:sz w:val="20"/>
          <w:szCs w:val="20"/>
        </w:rPr>
        <w:tab/>
        <w:t>3.7 GPA or higher</w:t>
      </w:r>
      <w:r w:rsidR="00606988" w:rsidRPr="006007E3">
        <w:rPr>
          <w:rFonts w:ascii="Century Gothic" w:hAnsi="Century Gothic"/>
          <w:sz w:val="20"/>
          <w:szCs w:val="20"/>
        </w:rPr>
        <w:t xml:space="preserve"> (worn around neck)</w:t>
      </w:r>
      <w:r w:rsidR="006B4DBD">
        <w:rPr>
          <w:rFonts w:ascii="Century Gothic" w:hAnsi="Century Gothic"/>
          <w:sz w:val="20"/>
          <w:szCs w:val="20"/>
        </w:rPr>
        <w:t xml:space="preserve"> </w:t>
      </w:r>
      <w:r w:rsidR="00506E37">
        <w:rPr>
          <w:rFonts w:ascii="Century Gothic" w:hAnsi="Century Gothic"/>
          <w:sz w:val="20"/>
          <w:szCs w:val="20"/>
        </w:rPr>
        <w:t>–</w:t>
      </w:r>
      <w:r w:rsidR="006B4DBD">
        <w:rPr>
          <w:rFonts w:ascii="Century Gothic" w:hAnsi="Century Gothic"/>
          <w:sz w:val="20"/>
          <w:szCs w:val="20"/>
        </w:rPr>
        <w:t xml:space="preserve"> </w:t>
      </w:r>
      <w:r w:rsidR="00506E37">
        <w:rPr>
          <w:rFonts w:ascii="Century Gothic" w:hAnsi="Century Gothic"/>
          <w:sz w:val="20"/>
          <w:szCs w:val="20"/>
        </w:rPr>
        <w:t>see counseling</w:t>
      </w:r>
      <w:r w:rsidR="006B4DBD">
        <w:rPr>
          <w:rFonts w:ascii="Century Gothic" w:hAnsi="Century Gothic"/>
          <w:sz w:val="20"/>
          <w:szCs w:val="20"/>
        </w:rPr>
        <w:t xml:space="preserve"> secretary</w:t>
      </w:r>
    </w:p>
    <w:p w14:paraId="5C38E380" w14:textId="77777777" w:rsidR="00FC648B" w:rsidRDefault="007A01C0" w:rsidP="00E479FB">
      <w:pPr>
        <w:spacing w:line="240" w:lineRule="auto"/>
        <w:rPr>
          <w:rFonts w:ascii="Century Gothic" w:hAnsi="Century Gothic"/>
          <w:sz w:val="20"/>
          <w:szCs w:val="20"/>
        </w:rPr>
      </w:pPr>
      <w:r w:rsidRPr="006007E3">
        <w:rPr>
          <w:rFonts w:ascii="Century Gothic" w:hAnsi="Century Gothic"/>
          <w:sz w:val="20"/>
          <w:szCs w:val="20"/>
        </w:rPr>
        <w:tab/>
      </w:r>
    </w:p>
    <w:p w14:paraId="6D5BF9C2" w14:textId="5A647DBF" w:rsidR="001724F6" w:rsidRPr="006007E3" w:rsidRDefault="001724F6" w:rsidP="006D7791">
      <w:pPr>
        <w:spacing w:line="240" w:lineRule="auto"/>
        <w:ind w:left="720"/>
        <w:rPr>
          <w:rFonts w:ascii="Century Gothic" w:hAnsi="Century Gothic"/>
          <w:b/>
          <w:sz w:val="20"/>
          <w:szCs w:val="20"/>
          <w:u w:val="single"/>
        </w:rPr>
      </w:pPr>
      <w:r w:rsidRPr="006007E3">
        <w:rPr>
          <w:rFonts w:ascii="Century Gothic" w:hAnsi="Century Gothic"/>
          <w:b/>
          <w:sz w:val="20"/>
          <w:szCs w:val="20"/>
          <w:u w:val="single"/>
        </w:rPr>
        <w:t>PICTURES:</w:t>
      </w:r>
      <w:r w:rsidRPr="006007E3">
        <w:rPr>
          <w:rFonts w:ascii="Century Gothic" w:hAnsi="Century Gothic"/>
          <w:b/>
          <w:sz w:val="20"/>
          <w:szCs w:val="20"/>
        </w:rPr>
        <w:t xml:space="preserve">  </w:t>
      </w:r>
      <w:r w:rsidR="001E0895" w:rsidRPr="006007E3">
        <w:rPr>
          <w:rFonts w:ascii="Century Gothic" w:hAnsi="Century Gothic"/>
          <w:sz w:val="20"/>
          <w:szCs w:val="20"/>
        </w:rPr>
        <w:t>Lifetouch</w:t>
      </w:r>
      <w:r w:rsidRPr="006007E3">
        <w:rPr>
          <w:rFonts w:ascii="Century Gothic" w:hAnsi="Century Gothic"/>
          <w:sz w:val="20"/>
          <w:szCs w:val="20"/>
        </w:rPr>
        <w:t xml:space="preserve"> Photograph</w:t>
      </w:r>
      <w:r w:rsidR="0006529E" w:rsidRPr="006007E3">
        <w:rPr>
          <w:rFonts w:ascii="Century Gothic" w:hAnsi="Century Gothic"/>
          <w:sz w:val="20"/>
          <w:szCs w:val="20"/>
        </w:rPr>
        <w:t xml:space="preserve">y will be taking pictures of every graduate </w:t>
      </w:r>
      <w:r w:rsidRPr="006007E3">
        <w:rPr>
          <w:rFonts w:ascii="Century Gothic" w:hAnsi="Century Gothic"/>
          <w:sz w:val="20"/>
          <w:szCs w:val="20"/>
        </w:rPr>
        <w:t>during the commencement exercises and will have the photos available for purchase</w:t>
      </w:r>
      <w:r w:rsidR="0006529E" w:rsidRPr="006007E3">
        <w:rPr>
          <w:rFonts w:ascii="Century Gothic" w:hAnsi="Century Gothic"/>
          <w:sz w:val="20"/>
          <w:szCs w:val="20"/>
        </w:rPr>
        <w:t xml:space="preserve"> </w:t>
      </w:r>
      <w:r w:rsidR="003A1ED9">
        <w:rPr>
          <w:rFonts w:ascii="Century Gothic" w:hAnsi="Century Gothic"/>
          <w:sz w:val="20"/>
          <w:szCs w:val="20"/>
        </w:rPr>
        <w:t>through their website.</w:t>
      </w:r>
      <w:r w:rsidRPr="006007E3">
        <w:rPr>
          <w:rFonts w:ascii="Century Gothic" w:hAnsi="Century Gothic"/>
          <w:sz w:val="20"/>
          <w:szCs w:val="20"/>
        </w:rPr>
        <w:t xml:space="preserve">  No other pi</w:t>
      </w:r>
      <w:r w:rsidR="00807507" w:rsidRPr="006007E3">
        <w:rPr>
          <w:rFonts w:ascii="Century Gothic" w:hAnsi="Century Gothic"/>
          <w:sz w:val="20"/>
          <w:szCs w:val="20"/>
        </w:rPr>
        <w:t>cture taking</w:t>
      </w:r>
      <w:r w:rsidR="00103FC8" w:rsidRPr="006007E3">
        <w:rPr>
          <w:rFonts w:ascii="Century Gothic" w:hAnsi="Century Gothic"/>
          <w:sz w:val="20"/>
          <w:szCs w:val="20"/>
        </w:rPr>
        <w:t xml:space="preserve"> on the stage</w:t>
      </w:r>
      <w:r w:rsidR="00807507" w:rsidRPr="006007E3">
        <w:rPr>
          <w:rFonts w:ascii="Century Gothic" w:hAnsi="Century Gothic"/>
          <w:sz w:val="20"/>
          <w:szCs w:val="20"/>
        </w:rPr>
        <w:t xml:space="preserve"> is allowed during the graduation program</w:t>
      </w:r>
      <w:r w:rsidRPr="006007E3">
        <w:rPr>
          <w:rFonts w:ascii="Century Gothic" w:hAnsi="Century Gothic"/>
          <w:sz w:val="20"/>
          <w:szCs w:val="20"/>
        </w:rPr>
        <w:t xml:space="preserve">.  </w:t>
      </w:r>
      <w:r w:rsidR="00807507" w:rsidRPr="006007E3">
        <w:rPr>
          <w:rFonts w:ascii="Century Gothic" w:hAnsi="Century Gothic"/>
          <w:sz w:val="20"/>
          <w:szCs w:val="20"/>
        </w:rPr>
        <w:t>Families are welcome to take photos before and after commencement.</w:t>
      </w:r>
    </w:p>
    <w:sectPr w:rsidR="001724F6" w:rsidRPr="006007E3" w:rsidSect="00475C02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1A98"/>
    <w:multiLevelType w:val="hybridMultilevel"/>
    <w:tmpl w:val="2E9EA926"/>
    <w:lvl w:ilvl="0" w:tplc="88AE18D8">
      <w:start w:val="2011"/>
      <w:numFmt w:val="decimal"/>
      <w:lvlText w:val="%1"/>
      <w:lvlJc w:val="left"/>
      <w:pPr>
        <w:ind w:left="1320" w:hanging="48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B431D91"/>
    <w:multiLevelType w:val="hybridMultilevel"/>
    <w:tmpl w:val="09624CFE"/>
    <w:lvl w:ilvl="0" w:tplc="421824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13A2"/>
    <w:multiLevelType w:val="hybridMultilevel"/>
    <w:tmpl w:val="D1F05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B22E6"/>
    <w:multiLevelType w:val="hybridMultilevel"/>
    <w:tmpl w:val="1C44BEC8"/>
    <w:lvl w:ilvl="0" w:tplc="8BE68578">
      <w:start w:val="2011"/>
      <w:numFmt w:val="decimal"/>
      <w:lvlText w:val="%1"/>
      <w:lvlJc w:val="left"/>
      <w:pPr>
        <w:ind w:left="630" w:hanging="48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42D34D31"/>
    <w:multiLevelType w:val="hybridMultilevel"/>
    <w:tmpl w:val="5C3A7CD6"/>
    <w:lvl w:ilvl="0" w:tplc="D124CF9E">
      <w:start w:val="2011"/>
      <w:numFmt w:val="decimal"/>
      <w:lvlText w:val="%1"/>
      <w:lvlJc w:val="left"/>
      <w:pPr>
        <w:ind w:left="735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473A4571"/>
    <w:multiLevelType w:val="hybridMultilevel"/>
    <w:tmpl w:val="A8F2C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D278F"/>
    <w:multiLevelType w:val="hybridMultilevel"/>
    <w:tmpl w:val="CAA0CFD4"/>
    <w:lvl w:ilvl="0" w:tplc="7A3CE9D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957F0"/>
    <w:multiLevelType w:val="hybridMultilevel"/>
    <w:tmpl w:val="6D6AEE9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B1452"/>
    <w:multiLevelType w:val="hybridMultilevel"/>
    <w:tmpl w:val="3278AD66"/>
    <w:lvl w:ilvl="0" w:tplc="21FAFA0C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936935">
    <w:abstractNumId w:val="1"/>
  </w:num>
  <w:num w:numId="2" w16cid:durableId="860817450">
    <w:abstractNumId w:val="2"/>
  </w:num>
  <w:num w:numId="3" w16cid:durableId="490408910">
    <w:abstractNumId w:val="5"/>
  </w:num>
  <w:num w:numId="4" w16cid:durableId="611014182">
    <w:abstractNumId w:val="7"/>
  </w:num>
  <w:num w:numId="5" w16cid:durableId="166478773">
    <w:abstractNumId w:val="8"/>
  </w:num>
  <w:num w:numId="6" w16cid:durableId="1010331190">
    <w:abstractNumId w:val="6"/>
  </w:num>
  <w:num w:numId="7" w16cid:durableId="94906002">
    <w:abstractNumId w:val="0"/>
  </w:num>
  <w:num w:numId="8" w16cid:durableId="1828670109">
    <w:abstractNumId w:val="4"/>
  </w:num>
  <w:num w:numId="9" w16cid:durableId="118768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4A4"/>
    <w:rsid w:val="000045D2"/>
    <w:rsid w:val="00014C56"/>
    <w:rsid w:val="000208D8"/>
    <w:rsid w:val="00025893"/>
    <w:rsid w:val="000320D4"/>
    <w:rsid w:val="000366F0"/>
    <w:rsid w:val="0006529E"/>
    <w:rsid w:val="00066972"/>
    <w:rsid w:val="000841AA"/>
    <w:rsid w:val="000933DD"/>
    <w:rsid w:val="000D45F9"/>
    <w:rsid w:val="000E2244"/>
    <w:rsid w:val="000E3E32"/>
    <w:rsid w:val="00103FC8"/>
    <w:rsid w:val="001224FC"/>
    <w:rsid w:val="00136D9D"/>
    <w:rsid w:val="001407D3"/>
    <w:rsid w:val="00151709"/>
    <w:rsid w:val="001724F6"/>
    <w:rsid w:val="001A260A"/>
    <w:rsid w:val="001E0895"/>
    <w:rsid w:val="002575CE"/>
    <w:rsid w:val="0028437E"/>
    <w:rsid w:val="002C7009"/>
    <w:rsid w:val="002C7E4A"/>
    <w:rsid w:val="002E5446"/>
    <w:rsid w:val="002E62CC"/>
    <w:rsid w:val="00337097"/>
    <w:rsid w:val="00341300"/>
    <w:rsid w:val="0036134C"/>
    <w:rsid w:val="0036679D"/>
    <w:rsid w:val="003A1ED9"/>
    <w:rsid w:val="003F11F9"/>
    <w:rsid w:val="00407470"/>
    <w:rsid w:val="00415ECD"/>
    <w:rsid w:val="00447E86"/>
    <w:rsid w:val="00457A1A"/>
    <w:rsid w:val="00475C02"/>
    <w:rsid w:val="0049570C"/>
    <w:rsid w:val="004B5FEF"/>
    <w:rsid w:val="004E384A"/>
    <w:rsid w:val="00505C88"/>
    <w:rsid w:val="00506E37"/>
    <w:rsid w:val="0051296F"/>
    <w:rsid w:val="00573554"/>
    <w:rsid w:val="006007E3"/>
    <w:rsid w:val="00606988"/>
    <w:rsid w:val="006B4DBD"/>
    <w:rsid w:val="006D7791"/>
    <w:rsid w:val="006F37B1"/>
    <w:rsid w:val="006F6955"/>
    <w:rsid w:val="00713F6B"/>
    <w:rsid w:val="00727F61"/>
    <w:rsid w:val="007712C1"/>
    <w:rsid w:val="007757A8"/>
    <w:rsid w:val="00780E24"/>
    <w:rsid w:val="007A01C0"/>
    <w:rsid w:val="007C2F4A"/>
    <w:rsid w:val="007C5B6D"/>
    <w:rsid w:val="007E11A7"/>
    <w:rsid w:val="007F5B34"/>
    <w:rsid w:val="00807507"/>
    <w:rsid w:val="00824265"/>
    <w:rsid w:val="00834232"/>
    <w:rsid w:val="00857A87"/>
    <w:rsid w:val="00884021"/>
    <w:rsid w:val="008E23A8"/>
    <w:rsid w:val="009616E1"/>
    <w:rsid w:val="00981386"/>
    <w:rsid w:val="009B5DEC"/>
    <w:rsid w:val="009C7ECB"/>
    <w:rsid w:val="00A001E7"/>
    <w:rsid w:val="00A204E9"/>
    <w:rsid w:val="00A525A6"/>
    <w:rsid w:val="00A9762C"/>
    <w:rsid w:val="00AB6EDA"/>
    <w:rsid w:val="00AD5D38"/>
    <w:rsid w:val="00B0072C"/>
    <w:rsid w:val="00B01FF1"/>
    <w:rsid w:val="00B25522"/>
    <w:rsid w:val="00B401E5"/>
    <w:rsid w:val="00B54CE6"/>
    <w:rsid w:val="00B556E2"/>
    <w:rsid w:val="00B62BA3"/>
    <w:rsid w:val="00B8217F"/>
    <w:rsid w:val="00BA0887"/>
    <w:rsid w:val="00BA1977"/>
    <w:rsid w:val="00BC15B8"/>
    <w:rsid w:val="00BF7680"/>
    <w:rsid w:val="00C00435"/>
    <w:rsid w:val="00C157D6"/>
    <w:rsid w:val="00C21D0A"/>
    <w:rsid w:val="00C22037"/>
    <w:rsid w:val="00C370C6"/>
    <w:rsid w:val="00C46711"/>
    <w:rsid w:val="00C53460"/>
    <w:rsid w:val="00C61548"/>
    <w:rsid w:val="00C8713B"/>
    <w:rsid w:val="00CB0B05"/>
    <w:rsid w:val="00CE5842"/>
    <w:rsid w:val="00CF5A69"/>
    <w:rsid w:val="00D76E94"/>
    <w:rsid w:val="00D85197"/>
    <w:rsid w:val="00DC34DF"/>
    <w:rsid w:val="00DE16EB"/>
    <w:rsid w:val="00E04829"/>
    <w:rsid w:val="00E479FB"/>
    <w:rsid w:val="00E50FDC"/>
    <w:rsid w:val="00EB1C99"/>
    <w:rsid w:val="00EE6934"/>
    <w:rsid w:val="00EE6F17"/>
    <w:rsid w:val="00F00C06"/>
    <w:rsid w:val="00F11C9B"/>
    <w:rsid w:val="00F55600"/>
    <w:rsid w:val="00F973C8"/>
    <w:rsid w:val="00FA24A4"/>
    <w:rsid w:val="00FC648B"/>
    <w:rsid w:val="00FD0123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CDDF"/>
  <w15:docId w15:val="{7E65145A-8638-4473-A21B-EB569FE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A8D6-A38D-4139-8000-6610FC9E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RBERBERT</dc:creator>
  <cp:keywords/>
  <dc:description/>
  <cp:lastModifiedBy>Amanda Calton</cp:lastModifiedBy>
  <cp:revision>47</cp:revision>
  <cp:lastPrinted>2022-05-04T14:53:00Z</cp:lastPrinted>
  <dcterms:created xsi:type="dcterms:W3CDTF">2013-03-18T20:06:00Z</dcterms:created>
  <dcterms:modified xsi:type="dcterms:W3CDTF">2023-04-28T19:36:00Z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